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b9a4e09f4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a04b4ffcc2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Witoldzin,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43e55a74c84b96" /><Relationship Type="http://schemas.openxmlformats.org/officeDocument/2006/relationships/numbering" Target="/word/numbering.xml" Id="R0c1e123c9baa4bfc" /><Relationship Type="http://schemas.openxmlformats.org/officeDocument/2006/relationships/settings" Target="/word/settings.xml" Id="Rcbd00ed8484d40c2" /><Relationship Type="http://schemas.openxmlformats.org/officeDocument/2006/relationships/image" Target="/word/media/9c287285-18cf-4d81-ae9d-4639289b5552.png" Id="R18a04b4ffcc243bd" /></Relationships>
</file>