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2c1abd7d7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c586a7478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b137c9be4a0f" /><Relationship Type="http://schemas.openxmlformats.org/officeDocument/2006/relationships/numbering" Target="/word/numbering.xml" Id="R2123d081f5cd475b" /><Relationship Type="http://schemas.openxmlformats.org/officeDocument/2006/relationships/settings" Target="/word/settings.xml" Id="Rff3921a38fc5418a" /><Relationship Type="http://schemas.openxmlformats.org/officeDocument/2006/relationships/image" Target="/word/media/7e234497-15b3-4c5d-8b00-3e483913c8b6.png" Id="R70ec586a747845db" /></Relationships>
</file>