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3fe6c353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cd3320d8b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50d3df87446e" /><Relationship Type="http://schemas.openxmlformats.org/officeDocument/2006/relationships/numbering" Target="/word/numbering.xml" Id="Re02cf3a74d4d4b6d" /><Relationship Type="http://schemas.openxmlformats.org/officeDocument/2006/relationships/settings" Target="/word/settings.xml" Id="R0e6dc11873124d98" /><Relationship Type="http://schemas.openxmlformats.org/officeDocument/2006/relationships/image" Target="/word/media/a2b7e8d1-8bc8-4b05-953e-360c2966e99d.png" Id="Rec6cd3320d8b4283" /></Relationships>
</file>