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e41c4a86c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bef76fc29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49da5f3d94132" /><Relationship Type="http://schemas.openxmlformats.org/officeDocument/2006/relationships/numbering" Target="/word/numbering.xml" Id="Rc52b16194df847ec" /><Relationship Type="http://schemas.openxmlformats.org/officeDocument/2006/relationships/settings" Target="/word/settings.xml" Id="Rf11123d8ead24bac" /><Relationship Type="http://schemas.openxmlformats.org/officeDocument/2006/relationships/image" Target="/word/media/a694f002-5eea-43af-b702-d1f1fb7e88e0.png" Id="Rc85bef76fc294cb9" /></Relationships>
</file>