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2f2abd09c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1c0bcbf01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Wizgory,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9071dbad0408c" /><Relationship Type="http://schemas.openxmlformats.org/officeDocument/2006/relationships/numbering" Target="/word/numbering.xml" Id="R935043400c214fd4" /><Relationship Type="http://schemas.openxmlformats.org/officeDocument/2006/relationships/settings" Target="/word/settings.xml" Id="Rc1ce2a41127f434f" /><Relationship Type="http://schemas.openxmlformats.org/officeDocument/2006/relationships/image" Target="/word/media/f7520505-7e50-40ee-b295-e6b8a10c07d6.png" Id="R3b51c0bcbf014835" /></Relationships>
</file>