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7d6d246c7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4b95f51ae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Wladyslawowo,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2dcdb7cd2420c" /><Relationship Type="http://schemas.openxmlformats.org/officeDocument/2006/relationships/numbering" Target="/word/numbering.xml" Id="Rc05ac3474cf446c4" /><Relationship Type="http://schemas.openxmlformats.org/officeDocument/2006/relationships/settings" Target="/word/settings.xml" Id="Rdbe379fbfcb64275" /><Relationship Type="http://schemas.openxmlformats.org/officeDocument/2006/relationships/image" Target="/word/media/ba156b1c-e746-4954-8120-ace95d57403f.png" Id="Rb8c4b95f51ae4d71" /></Relationships>
</file>