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84bbe1810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5253f0e87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177b5528744ef" /><Relationship Type="http://schemas.openxmlformats.org/officeDocument/2006/relationships/numbering" Target="/word/numbering.xml" Id="R20a1148a388c4fa9" /><Relationship Type="http://schemas.openxmlformats.org/officeDocument/2006/relationships/settings" Target="/word/settings.xml" Id="Rc27be54252a64ddf" /><Relationship Type="http://schemas.openxmlformats.org/officeDocument/2006/relationships/image" Target="/word/media/7f6762bb-13b4-426a-bcb3-2f1f7e159bfe.png" Id="Rb255253f0e874e0d" /></Relationships>
</file>