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a57cdfe1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ad0aea38a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32c7921da492a" /><Relationship Type="http://schemas.openxmlformats.org/officeDocument/2006/relationships/numbering" Target="/word/numbering.xml" Id="R5ecc88df54a9476f" /><Relationship Type="http://schemas.openxmlformats.org/officeDocument/2006/relationships/settings" Target="/word/settings.xml" Id="R1f4701e08c364045" /><Relationship Type="http://schemas.openxmlformats.org/officeDocument/2006/relationships/image" Target="/word/media/9d43df5a-b986-4f53-9882-c0a07bd1f948.png" Id="R326ad0aea38a4274" /></Relationships>
</file>