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fffb6c1e2f8472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7e35418d281466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Wodacz,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56da3142482486a" /><Relationship Type="http://schemas.openxmlformats.org/officeDocument/2006/relationships/numbering" Target="/word/numbering.xml" Id="R86bf5f61504041bf" /><Relationship Type="http://schemas.openxmlformats.org/officeDocument/2006/relationships/settings" Target="/word/settings.xml" Id="R22ba7b49c083439f" /><Relationship Type="http://schemas.openxmlformats.org/officeDocument/2006/relationships/image" Target="/word/media/790fac18-fdee-4212-b480-9ec43dcff343.png" Id="R97e35418d281466c" /></Relationships>
</file>