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26977a504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60703ef41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Woityle,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5b7cd9bdd4c83" /><Relationship Type="http://schemas.openxmlformats.org/officeDocument/2006/relationships/numbering" Target="/word/numbering.xml" Id="Rb0c2aed8b6414a2f" /><Relationship Type="http://schemas.openxmlformats.org/officeDocument/2006/relationships/settings" Target="/word/settings.xml" Id="R71b22f5d57204f0e" /><Relationship Type="http://schemas.openxmlformats.org/officeDocument/2006/relationships/image" Target="/word/media/793710ba-22b7-4ab2-bb17-bb218686eddb.png" Id="Rafa60703ef414258" /></Relationships>
</file>