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1f81a7eae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fd5747fe93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Wojcieszkow,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424c34da54c66" /><Relationship Type="http://schemas.openxmlformats.org/officeDocument/2006/relationships/numbering" Target="/word/numbering.xml" Id="Rc1fbd81fd6514cfc" /><Relationship Type="http://schemas.openxmlformats.org/officeDocument/2006/relationships/settings" Target="/word/settings.xml" Id="R00bb1cf44f9e4c53" /><Relationship Type="http://schemas.openxmlformats.org/officeDocument/2006/relationships/image" Target="/word/media/7a66e933-6e0f-4b7e-a995-1a5ff1aa9858.png" Id="R5afd5747fe934e50" /></Relationships>
</file>