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26e976607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5536e52dc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92b5b69804157" /><Relationship Type="http://schemas.openxmlformats.org/officeDocument/2006/relationships/numbering" Target="/word/numbering.xml" Id="R115d4e57dca14568" /><Relationship Type="http://schemas.openxmlformats.org/officeDocument/2006/relationships/settings" Target="/word/settings.xml" Id="R500937dc928e465d" /><Relationship Type="http://schemas.openxmlformats.org/officeDocument/2006/relationships/image" Target="/word/media/a67af953-81a6-43ed-8b2d-c28cc6130b0e.png" Id="Rb575536e52dc4716" /></Relationships>
</file>