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fc3303891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123c83c94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Wojewodki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63b84ce6c41bf" /><Relationship Type="http://schemas.openxmlformats.org/officeDocument/2006/relationships/numbering" Target="/word/numbering.xml" Id="Ra83ad4e155b9439b" /><Relationship Type="http://schemas.openxmlformats.org/officeDocument/2006/relationships/settings" Target="/word/settings.xml" Id="R39a497ff67824ae3" /><Relationship Type="http://schemas.openxmlformats.org/officeDocument/2006/relationships/image" Target="/word/media/ad9423f8-b714-42cd-b667-7487cd0d17d2.png" Id="Rc37123c83c944ca8" /></Relationships>
</file>