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55a256753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1c38d669d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2196b4912479e" /><Relationship Type="http://schemas.openxmlformats.org/officeDocument/2006/relationships/numbering" Target="/word/numbering.xml" Id="R571492bd8a5743e4" /><Relationship Type="http://schemas.openxmlformats.org/officeDocument/2006/relationships/settings" Target="/word/settings.xml" Id="R2f38b7a29fa14bb9" /><Relationship Type="http://schemas.openxmlformats.org/officeDocument/2006/relationships/image" Target="/word/media/122649cf-68fc-4380-afde-d9f3dc823523.png" Id="Rfe11c38d669d4c43" /></Relationships>
</file>