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3a26eebc8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00cfd1fc1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Bobrowska,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2e512fb2c4b9c" /><Relationship Type="http://schemas.openxmlformats.org/officeDocument/2006/relationships/numbering" Target="/word/numbering.xml" Id="Rf4525668b99c478f" /><Relationship Type="http://schemas.openxmlformats.org/officeDocument/2006/relationships/settings" Target="/word/settings.xml" Id="R9831bac31a904fc8" /><Relationship Type="http://schemas.openxmlformats.org/officeDocument/2006/relationships/image" Target="/word/media/c0346ccc-2d5b-49b2-97d8-6aacd6549be6.png" Id="R36600cfd1fc14dc2" /></Relationships>
</file>