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ba96827a0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6507da4e2f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Chruscinska,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15f5df8094562" /><Relationship Type="http://schemas.openxmlformats.org/officeDocument/2006/relationships/numbering" Target="/word/numbering.xml" Id="Rbd14ee8d13994ed9" /><Relationship Type="http://schemas.openxmlformats.org/officeDocument/2006/relationships/settings" Target="/word/settings.xml" Id="R8323198d010b4f66" /><Relationship Type="http://schemas.openxmlformats.org/officeDocument/2006/relationships/image" Target="/word/media/dbc028cc-bdc5-48e9-bc01-367211e041e1.png" Id="R2b6507da4e2f4477" /></Relationships>
</file>