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0859fdb2d04d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1a5a3a055649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Cicha,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2bdc8ecd1b4722" /><Relationship Type="http://schemas.openxmlformats.org/officeDocument/2006/relationships/numbering" Target="/word/numbering.xml" Id="Rc4d5dbf8ab544a71" /><Relationship Type="http://schemas.openxmlformats.org/officeDocument/2006/relationships/settings" Target="/word/settings.xml" Id="R97a8299d9a814b6c" /><Relationship Type="http://schemas.openxmlformats.org/officeDocument/2006/relationships/image" Target="/word/media/8c84b8a1-9f52-4878-bf49-3933095085af.png" Id="Rc21a5a3a0556499c" /></Relationships>
</file>