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da8c41c22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c888a6e46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Dabrowiecka,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3c00cd59d4293" /><Relationship Type="http://schemas.openxmlformats.org/officeDocument/2006/relationships/numbering" Target="/word/numbering.xml" Id="R02df989061154cb8" /><Relationship Type="http://schemas.openxmlformats.org/officeDocument/2006/relationships/settings" Target="/word/settings.xml" Id="R169c6a1d3aca48f0" /><Relationship Type="http://schemas.openxmlformats.org/officeDocument/2006/relationships/image" Target="/word/media/ea1164a2-8109-43d6-8d8c-e94e6c6624ff.png" Id="Raa4c888a6e464e89" /></Relationships>
</file>