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3ab58fe42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e676faa1e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Kamienska,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308cf326849d0" /><Relationship Type="http://schemas.openxmlformats.org/officeDocument/2006/relationships/numbering" Target="/word/numbering.xml" Id="Rafe7885c146f4034" /><Relationship Type="http://schemas.openxmlformats.org/officeDocument/2006/relationships/settings" Target="/word/settings.xml" Id="Rd752e59595364ef3" /><Relationship Type="http://schemas.openxmlformats.org/officeDocument/2006/relationships/image" Target="/word/media/05af9a6d-166b-4370-adb8-6b9835e8f75a.png" Id="R53de676faa1e4d08" /></Relationships>
</file>