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e5d2d7bc5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a605b1db3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Korycka,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3c1145cbf4e00" /><Relationship Type="http://schemas.openxmlformats.org/officeDocument/2006/relationships/numbering" Target="/word/numbering.xml" Id="R61a2e00ed1d04c8f" /><Relationship Type="http://schemas.openxmlformats.org/officeDocument/2006/relationships/settings" Target="/word/settings.xml" Id="Rb0c803bfbb804587" /><Relationship Type="http://schemas.openxmlformats.org/officeDocument/2006/relationships/image" Target="/word/media/c0a26ebe-160b-4788-9b7a-29953ced1743.png" Id="Rd2ba605b1db34931" /></Relationships>
</file>