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271ae8f3a4f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222647916c4d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Lipieniecka,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ac67f03ce4615" /><Relationship Type="http://schemas.openxmlformats.org/officeDocument/2006/relationships/numbering" Target="/word/numbering.xml" Id="R0c212c380013420a" /><Relationship Type="http://schemas.openxmlformats.org/officeDocument/2006/relationships/settings" Target="/word/settings.xml" Id="Rc93e2874db004dda" /><Relationship Type="http://schemas.openxmlformats.org/officeDocument/2006/relationships/image" Target="/word/media/c7e4b4da-0653-45c0-a59f-0be59e27f99f.png" Id="R4f222647916c4dd3" /></Relationships>
</file>