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df1fa398340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f51ca298d144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Mokrzewska,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0ae9839c32448d" /><Relationship Type="http://schemas.openxmlformats.org/officeDocument/2006/relationships/numbering" Target="/word/numbering.xml" Id="Rf2b06d707fc043fe" /><Relationship Type="http://schemas.openxmlformats.org/officeDocument/2006/relationships/settings" Target="/word/settings.xml" Id="R27f8a849fb7e471a" /><Relationship Type="http://schemas.openxmlformats.org/officeDocument/2006/relationships/image" Target="/word/media/507ceb61-85a0-4347-aeee-0a12cc6665df.png" Id="R99f51ca298d1444a" /></Relationships>
</file>