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a78d7ccf1140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1acd96ea5049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Wola Niemiecka,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14591aa61c46f7" /><Relationship Type="http://schemas.openxmlformats.org/officeDocument/2006/relationships/numbering" Target="/word/numbering.xml" Id="R18a0de266ccc406f" /><Relationship Type="http://schemas.openxmlformats.org/officeDocument/2006/relationships/settings" Target="/word/settings.xml" Id="R2466a63f37454371" /><Relationship Type="http://schemas.openxmlformats.org/officeDocument/2006/relationships/image" Target="/word/media/8115b952-4208-4b9c-bb37-1421b4ee60b8.png" Id="R1a1acd96ea5049fb" /></Relationships>
</file>