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ac18b753e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f34935861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Orzechowska,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8736ecef54e02" /><Relationship Type="http://schemas.openxmlformats.org/officeDocument/2006/relationships/numbering" Target="/word/numbering.xml" Id="R148bb8fdfd4a43d8" /><Relationship Type="http://schemas.openxmlformats.org/officeDocument/2006/relationships/settings" Target="/word/settings.xml" Id="R5284749d4aec46fa" /><Relationship Type="http://schemas.openxmlformats.org/officeDocument/2006/relationships/image" Target="/word/media/c92a0b92-4d24-4f7a-9c45-755063dbc8e0.png" Id="Rd7cf349358614303" /></Relationships>
</file>