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05f08344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267ff6d9f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Ostaszewska,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3889ec0e2450c" /><Relationship Type="http://schemas.openxmlformats.org/officeDocument/2006/relationships/numbering" Target="/word/numbering.xml" Id="R6fa2055ddcb24aaa" /><Relationship Type="http://schemas.openxmlformats.org/officeDocument/2006/relationships/settings" Target="/word/settings.xml" Id="Re81a7dcbc7e941b2" /><Relationship Type="http://schemas.openxmlformats.org/officeDocument/2006/relationships/image" Target="/word/media/3a95702f-aca9-4ecf-a83b-b2d113c76d12.png" Id="Rddd267ff6d9f40ec" /></Relationships>
</file>