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b64582a42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58c4be921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Otaleska,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bbfaab894c51" /><Relationship Type="http://schemas.openxmlformats.org/officeDocument/2006/relationships/numbering" Target="/word/numbering.xml" Id="Rfa51cc22cbb346e4" /><Relationship Type="http://schemas.openxmlformats.org/officeDocument/2006/relationships/settings" Target="/word/settings.xml" Id="R78d3031d0d574252" /><Relationship Type="http://schemas.openxmlformats.org/officeDocument/2006/relationships/image" Target="/word/media/c0377ecf-9e33-4b6d-a9ea-ffdca8d6f0dd.png" Id="Rdc458c4be9214573" /></Relationships>
</file>