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975907a07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6f109a5af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c0dc9e24b422c" /><Relationship Type="http://schemas.openxmlformats.org/officeDocument/2006/relationships/numbering" Target="/word/numbering.xml" Id="Re54b8034fec24e5d" /><Relationship Type="http://schemas.openxmlformats.org/officeDocument/2006/relationships/settings" Target="/word/settings.xml" Id="R81567ad538d24915" /><Relationship Type="http://schemas.openxmlformats.org/officeDocument/2006/relationships/image" Target="/word/media/56ac0569-5e52-4b68-870a-09b7e90d1f88.png" Id="R2e66f109a5af4c1a" /></Relationships>
</file>