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0cf66dc04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aaf834c18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Pszczolecka,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f00c445984d91" /><Relationship Type="http://schemas.openxmlformats.org/officeDocument/2006/relationships/numbering" Target="/word/numbering.xml" Id="R0d590e301daf471c" /><Relationship Type="http://schemas.openxmlformats.org/officeDocument/2006/relationships/settings" Target="/word/settings.xml" Id="Rf74c5d7a074d4fb4" /><Relationship Type="http://schemas.openxmlformats.org/officeDocument/2006/relationships/image" Target="/word/media/dd51a0f3-f254-42ba-9197-0d6072663144.png" Id="R821aaf834c184dbe" /></Relationships>
</file>