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bf2559b48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ef4bc10b3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Radlowska,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925dd55e7423d" /><Relationship Type="http://schemas.openxmlformats.org/officeDocument/2006/relationships/numbering" Target="/word/numbering.xml" Id="R4b0a53ce1b704d30" /><Relationship Type="http://schemas.openxmlformats.org/officeDocument/2006/relationships/settings" Target="/word/settings.xml" Id="R039a641076a34af3" /><Relationship Type="http://schemas.openxmlformats.org/officeDocument/2006/relationships/image" Target="/word/media/8346040c-e75b-49ca-a92e-58410cff3031.png" Id="R7f1ef4bc10b34bcb" /></Relationships>
</file>