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100ee0353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733e49646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Rozaniecka,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b8c5a685a4c44" /><Relationship Type="http://schemas.openxmlformats.org/officeDocument/2006/relationships/numbering" Target="/word/numbering.xml" Id="R14bda641809b43c8" /><Relationship Type="http://schemas.openxmlformats.org/officeDocument/2006/relationships/settings" Target="/word/settings.xml" Id="Rd1e829889ee74e38" /><Relationship Type="http://schemas.openxmlformats.org/officeDocument/2006/relationships/image" Target="/word/media/a05600be-acc0-46df-82e6-d59fbd701d12.png" Id="R3bd733e496464c8d" /></Relationships>
</file>