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7b2705ba0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bad1c986ce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0dcab11f5452b" /><Relationship Type="http://schemas.openxmlformats.org/officeDocument/2006/relationships/numbering" Target="/word/numbering.xml" Id="Rd08e1310208c48eb" /><Relationship Type="http://schemas.openxmlformats.org/officeDocument/2006/relationships/settings" Target="/word/settings.xml" Id="Rb23ce1a60f9940f1" /><Relationship Type="http://schemas.openxmlformats.org/officeDocument/2006/relationships/image" Target="/word/media/ac98ab28-8ccf-4cab-8cec-4b2c0d73797d.png" Id="Rddbad1c986ce446f" /></Relationships>
</file>