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bcc67ef80b43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817f61f30d40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Wola Szydlowska,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aa4b3643a542d9" /><Relationship Type="http://schemas.openxmlformats.org/officeDocument/2006/relationships/numbering" Target="/word/numbering.xml" Id="Rafee8887aeaf4188" /><Relationship Type="http://schemas.openxmlformats.org/officeDocument/2006/relationships/settings" Target="/word/settings.xml" Id="Rb6d3a7f7d3524fe5" /><Relationship Type="http://schemas.openxmlformats.org/officeDocument/2006/relationships/image" Target="/word/media/b15fee0e-0dbc-4692-951e-0191ed484a31.png" Id="R63817f61f30d40b6" /></Relationships>
</file>