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a2c4b5455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ca8185727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Wieruszycka,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82d34adf4492e" /><Relationship Type="http://schemas.openxmlformats.org/officeDocument/2006/relationships/numbering" Target="/word/numbering.xml" Id="Reb8fb6009c1d4e68" /><Relationship Type="http://schemas.openxmlformats.org/officeDocument/2006/relationships/settings" Target="/word/settings.xml" Id="R210e487e85f84fc9" /><Relationship Type="http://schemas.openxmlformats.org/officeDocument/2006/relationships/image" Target="/word/media/f0154540-19bd-4671-bf2a-0149ca12252c.png" Id="R90aca81857274a74" /></Relationships>
</file>