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be1f7083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7d71b5a4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Zyrakowska,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49ca9ebfa4f74" /><Relationship Type="http://schemas.openxmlformats.org/officeDocument/2006/relationships/numbering" Target="/word/numbering.xml" Id="R54baea1a18e142fd" /><Relationship Type="http://schemas.openxmlformats.org/officeDocument/2006/relationships/settings" Target="/word/settings.xml" Id="R8bebd126387042d3" /><Relationship Type="http://schemas.openxmlformats.org/officeDocument/2006/relationships/image" Target="/word/media/06d12efe-c958-4af7-90f8-866767f0dd7c.png" Id="R23e87d71b5a44c83" /></Relationships>
</file>