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0e5a16298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8b2ce4d59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02dd898b14b6b" /><Relationship Type="http://schemas.openxmlformats.org/officeDocument/2006/relationships/numbering" Target="/word/numbering.xml" Id="R5f6ea2bfc8774a74" /><Relationship Type="http://schemas.openxmlformats.org/officeDocument/2006/relationships/settings" Target="/word/settings.xml" Id="Rca42b3f0a3964652" /><Relationship Type="http://schemas.openxmlformats.org/officeDocument/2006/relationships/image" Target="/word/media/914eaff8-e6f2-4c3f-b073-cbe064a4cb16.png" Id="R9578b2ce4d594311" /></Relationships>
</file>