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ddd0dc019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1f03fc51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Czarnystok,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98f474222449d" /><Relationship Type="http://schemas.openxmlformats.org/officeDocument/2006/relationships/numbering" Target="/word/numbering.xml" Id="Rcd12dfe4815d4a3b" /><Relationship Type="http://schemas.openxmlformats.org/officeDocument/2006/relationships/settings" Target="/word/settings.xml" Id="Rdccd5b912b4a4ef3" /><Relationship Type="http://schemas.openxmlformats.org/officeDocument/2006/relationships/image" Target="/word/media/ec428a2d-900b-4c7e-99a6-e8206d6711b8.png" Id="R1471f03fc51b4c2d" /></Relationships>
</file>