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a2cd761cb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ec7247b0b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Kozuchowska,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cc2d655be4de5" /><Relationship Type="http://schemas.openxmlformats.org/officeDocument/2006/relationships/numbering" Target="/word/numbering.xml" Id="R2cdccf91cb49464f" /><Relationship Type="http://schemas.openxmlformats.org/officeDocument/2006/relationships/settings" Target="/word/settings.xml" Id="R483de6f60ded4365" /><Relationship Type="http://schemas.openxmlformats.org/officeDocument/2006/relationships/image" Target="/word/media/150e384b-5ef9-406b-85fd-a60d5dcfad81.png" Id="Re19ec7247b0b4e76" /></Relationships>
</file>