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11a1d8ec6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ff9662daf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Krosnowska,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3deccf4304fc3" /><Relationship Type="http://schemas.openxmlformats.org/officeDocument/2006/relationships/numbering" Target="/word/numbering.xml" Id="R5064dcda2ca24495" /><Relationship Type="http://schemas.openxmlformats.org/officeDocument/2006/relationships/settings" Target="/word/settings.xml" Id="R5779cbb0019245a7" /><Relationship Type="http://schemas.openxmlformats.org/officeDocument/2006/relationships/image" Target="/word/media/24dd033d-8e46-491f-a68b-18d74893ac5b.png" Id="R68cff9662daf4be8" /></Relationships>
</file>