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c0b1117fc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92b33e09b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Medrzechowska,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f77a3760ce4ca5" /><Relationship Type="http://schemas.openxmlformats.org/officeDocument/2006/relationships/numbering" Target="/word/numbering.xml" Id="R18ea3449c1324e73" /><Relationship Type="http://schemas.openxmlformats.org/officeDocument/2006/relationships/settings" Target="/word/settings.xml" Id="R93da20c15bc94d38" /><Relationship Type="http://schemas.openxmlformats.org/officeDocument/2006/relationships/image" Target="/word/media/3741cb01-5a45-4b75-a1c3-1ae3bf5fe6ba.png" Id="Re8f92b33e09b4aa6" /></Relationships>
</file>