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d304fae0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6ec00bffb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Orlowska,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a70176f364c56" /><Relationship Type="http://schemas.openxmlformats.org/officeDocument/2006/relationships/numbering" Target="/word/numbering.xml" Id="R2223c01db9544712" /><Relationship Type="http://schemas.openxmlformats.org/officeDocument/2006/relationships/settings" Target="/word/settings.xml" Id="R3103bf9bc7ca42d4" /><Relationship Type="http://schemas.openxmlformats.org/officeDocument/2006/relationships/image" Target="/word/media/4cc357c6-f0ed-4dd2-a28f-d75101f04605.png" Id="R6346ec00bffb49d7" /></Relationships>
</file>