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0e0ece6f4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52be953b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Radoryska,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fea4ec93c405e" /><Relationship Type="http://schemas.openxmlformats.org/officeDocument/2006/relationships/numbering" Target="/word/numbering.xml" Id="Raaf9b65bcf9c46a5" /><Relationship Type="http://schemas.openxmlformats.org/officeDocument/2006/relationships/settings" Target="/word/settings.xml" Id="Re0c7e661b44647b3" /><Relationship Type="http://schemas.openxmlformats.org/officeDocument/2006/relationships/image" Target="/word/media/ca5a578c-b675-437b-b3f1-984b7dd44088.png" Id="R9b8052be953b4b45" /></Relationships>
</file>