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f6597c3c6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0530760b0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Tarlowska,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18506cc984a97" /><Relationship Type="http://schemas.openxmlformats.org/officeDocument/2006/relationships/numbering" Target="/word/numbering.xml" Id="R02640c864141462f" /><Relationship Type="http://schemas.openxmlformats.org/officeDocument/2006/relationships/settings" Target="/word/settings.xml" Id="R0950ccf25bce45bc" /><Relationship Type="http://schemas.openxmlformats.org/officeDocument/2006/relationships/image" Target="/word/media/362e5a77-07ca-4049-9d44-88c57eeb1971.png" Id="Ref60530760b04058" /></Relationships>
</file>