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f4f94c50b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0ec2781f1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Terechowska,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f7165d4254b6f" /><Relationship Type="http://schemas.openxmlformats.org/officeDocument/2006/relationships/numbering" Target="/word/numbering.xml" Id="Ra543ab99ba9a47ca" /><Relationship Type="http://schemas.openxmlformats.org/officeDocument/2006/relationships/settings" Target="/word/settings.xml" Id="R44ad0c28edd348da" /><Relationship Type="http://schemas.openxmlformats.org/officeDocument/2006/relationships/image" Target="/word/media/70fd0138-7ed9-4055-839b-f97e2b7af593.png" Id="Rf920ec2781f1421f" /></Relationships>
</file>