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18ea2eae1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168ff5c2e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Tolkowiecka,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6641747d24c45" /><Relationship Type="http://schemas.openxmlformats.org/officeDocument/2006/relationships/numbering" Target="/word/numbering.xml" Id="Rdcc41bd3156249ea" /><Relationship Type="http://schemas.openxmlformats.org/officeDocument/2006/relationships/settings" Target="/word/settings.xml" Id="Re06d89698ef94a73" /><Relationship Type="http://schemas.openxmlformats.org/officeDocument/2006/relationships/image" Target="/word/media/379cc483-c125-4f51-bf3c-b9e7a0959483.png" Id="R629168ff5c2e462b" /></Relationships>
</file>