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64e111870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d233863e8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7aad30de54ea9" /><Relationship Type="http://schemas.openxmlformats.org/officeDocument/2006/relationships/numbering" Target="/word/numbering.xml" Id="Rc3320a9dd557405d" /><Relationship Type="http://schemas.openxmlformats.org/officeDocument/2006/relationships/settings" Target="/word/settings.xml" Id="Rc414e9b7e5f44d14" /><Relationship Type="http://schemas.openxmlformats.org/officeDocument/2006/relationships/image" Target="/word/media/4d079037-777a-4d79-b8a7-0a386e79a3fc.png" Id="R1a4d233863e8477f" /></Relationships>
</file>