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1cd6bd33e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e535d4252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Wolkowyja,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b54a523444bb3" /><Relationship Type="http://schemas.openxmlformats.org/officeDocument/2006/relationships/numbering" Target="/word/numbering.xml" Id="R7fe3c34f171b44d5" /><Relationship Type="http://schemas.openxmlformats.org/officeDocument/2006/relationships/settings" Target="/word/settings.xml" Id="Rcc6de002e77d45d9" /><Relationship Type="http://schemas.openxmlformats.org/officeDocument/2006/relationships/image" Target="/word/media/32d5d2dd-a41b-4d06-b65f-1d9e7bc18dfe.png" Id="R4aee535d42524c93" /></Relationships>
</file>