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d38fb41e0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26c0aa82a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99661000b4eff" /><Relationship Type="http://schemas.openxmlformats.org/officeDocument/2006/relationships/numbering" Target="/word/numbering.xml" Id="Ra5018eb60b9043b4" /><Relationship Type="http://schemas.openxmlformats.org/officeDocument/2006/relationships/settings" Target="/word/settings.xml" Id="R3abbf438f7f64c0b" /><Relationship Type="http://schemas.openxmlformats.org/officeDocument/2006/relationships/image" Target="/word/media/d127bcee-acb8-404e-9d12-aedc765b38ff.png" Id="R5f526c0aa82a4a4e" /></Relationships>
</file>