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c954b77b1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86dc7b0ae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7f2f5fcca4dd7" /><Relationship Type="http://schemas.openxmlformats.org/officeDocument/2006/relationships/numbering" Target="/word/numbering.xml" Id="R1e88ca986f0b4948" /><Relationship Type="http://schemas.openxmlformats.org/officeDocument/2006/relationships/settings" Target="/word/settings.xml" Id="R2cf5f58936864b79" /><Relationship Type="http://schemas.openxmlformats.org/officeDocument/2006/relationships/image" Target="/word/media/bdcdd183-9400-4a7b-ab71-1fa84846be91.png" Id="R16b86dc7b0ae4a83" /></Relationships>
</file>