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999528f7ec4e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3d48d5fe314d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Worowice Smykow,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3e2093734b4ab3" /><Relationship Type="http://schemas.openxmlformats.org/officeDocument/2006/relationships/numbering" Target="/word/numbering.xml" Id="R97d27428f7e245cc" /><Relationship Type="http://schemas.openxmlformats.org/officeDocument/2006/relationships/settings" Target="/word/settings.xml" Id="R4d9861c5f58941bf" /><Relationship Type="http://schemas.openxmlformats.org/officeDocument/2006/relationships/image" Target="/word/media/10e46c68-8fd9-41bb-a626-736efda1f722.png" Id="R3d3d48d5fe314d84" /></Relationships>
</file>