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311ec2048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277a37f3d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5451a66344f0f" /><Relationship Type="http://schemas.openxmlformats.org/officeDocument/2006/relationships/numbering" Target="/word/numbering.xml" Id="R93a7a32a31cc49f0" /><Relationship Type="http://schemas.openxmlformats.org/officeDocument/2006/relationships/settings" Target="/word/settings.xml" Id="Rc6c9b8ef98374b65" /><Relationship Type="http://schemas.openxmlformats.org/officeDocument/2006/relationships/image" Target="/word/media/cfd8a372-5b35-4afd-8bd2-86f8adf3fff4.png" Id="Rc4b277a37f3d4372" /></Relationships>
</file>